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CB" w:rsidRDefault="00647A0D" w:rsidP="00647A0D">
      <w:pPr>
        <w:jc w:val="center"/>
        <w:rPr>
          <w:b/>
        </w:rPr>
      </w:pPr>
      <w:r>
        <w:rPr>
          <w:b/>
        </w:rPr>
        <w:t>Big Swan Lake Improvement District</w:t>
      </w:r>
      <w:r w:rsidR="00B2031B">
        <w:rPr>
          <w:b/>
        </w:rPr>
        <w:t xml:space="preserve"> (LID)</w:t>
      </w:r>
      <w:r>
        <w:rPr>
          <w:b/>
        </w:rPr>
        <w:t>, Todd County, MN</w:t>
      </w:r>
    </w:p>
    <w:p w:rsidR="00647A0D" w:rsidRDefault="00647A0D" w:rsidP="00647A0D">
      <w:pPr>
        <w:jc w:val="center"/>
        <w:rPr>
          <w:b/>
        </w:rPr>
      </w:pPr>
      <w:r>
        <w:rPr>
          <w:b/>
        </w:rPr>
        <w:t>Annual Meeting – August 25, 2018 – Hub Supper Club</w:t>
      </w:r>
    </w:p>
    <w:p w:rsidR="00647A0D" w:rsidRDefault="00647A0D" w:rsidP="00647A0D">
      <w:r>
        <w:t>The meeting was called to order at 9:10 AM by Board Chairman Chuck Macy. Present were 5 board members and a total of 22 property owners.</w:t>
      </w:r>
    </w:p>
    <w:p w:rsidR="00647A0D" w:rsidRDefault="00647A0D" w:rsidP="00647A0D">
      <w:r>
        <w:t>Chuck Macy reviewed the agenda and the meeting proceeded.</w:t>
      </w:r>
    </w:p>
    <w:p w:rsidR="00647A0D" w:rsidRDefault="00647A0D" w:rsidP="00647A0D">
      <w:r w:rsidRPr="00647A0D">
        <w:rPr>
          <w:u w:val="single"/>
        </w:rPr>
        <w:t>Secretary’s Report:</w:t>
      </w:r>
      <w:r>
        <w:t xml:space="preserve"> Lee Daly presented the annual minutes from August 26, 2017 for review and they were accepted as written with a motion by</w:t>
      </w:r>
      <w:r w:rsidR="00B2031B">
        <w:t xml:space="preserve"> Al Leinen, second by Steve Richt</w:t>
      </w:r>
      <w:r>
        <w:t>er, motion passed.</w:t>
      </w:r>
      <w:r w:rsidR="00B2031B">
        <w:t xml:space="preserve"> The minutes will be published in the Big Swan Lake Improvement Association website by Steve Richter when the new site is available.</w:t>
      </w:r>
    </w:p>
    <w:p w:rsidR="00B2031B" w:rsidRDefault="00B2031B" w:rsidP="00647A0D">
      <w:r>
        <w:rPr>
          <w:u w:val="single"/>
        </w:rPr>
        <w:t xml:space="preserve">Treasurer’s Report: </w:t>
      </w:r>
      <w:r>
        <w:t xml:space="preserve"> Mike Wolters presented the financials from 1/31/18 through 8/21/18 detailing our account balances, deposits, and checks. Expenses included walleye stocking, insurance, postage, public notice for meeting, and AIS control. Mark Brauch asked if the LID </w:t>
      </w:r>
      <w:r w:rsidR="00435BD2">
        <w:t>should be using funds for walleye stocking and Chuck Macy cited that our bylaws state that this is acceptable. A discussion followed about the TMDL report due out this October and that we may need substantial funds for lake improvements. A motion was made by Mark Brauch to approve the report as amended for a full year from 08/26/17 through 08/25/18, second by Lee Daly, motion passed.</w:t>
      </w:r>
    </w:p>
    <w:p w:rsidR="00435BD2" w:rsidRDefault="00435BD2" w:rsidP="00647A0D">
      <w:r>
        <w:rPr>
          <w:u w:val="single"/>
        </w:rPr>
        <w:t>Old Business:</w:t>
      </w:r>
      <w:r>
        <w:t xml:space="preserve"> </w:t>
      </w:r>
    </w:p>
    <w:p w:rsidR="00435BD2" w:rsidRDefault="00435BD2" w:rsidP="00435BD2">
      <w:pPr>
        <w:pStyle w:val="ListParagraph"/>
        <w:numPr>
          <w:ilvl w:val="0"/>
          <w:numId w:val="1"/>
        </w:numPr>
      </w:pPr>
      <w:r>
        <w:t xml:space="preserve">Denny Harder suggested that we may want to change the mailing addresses for the LID and association </w:t>
      </w:r>
      <w:r w:rsidR="00AB3232">
        <w:t>to a P.O. Box rather than the home address of our current board chairperson in order to help during transitions of board members.</w:t>
      </w:r>
    </w:p>
    <w:p w:rsidR="00AB3232" w:rsidRDefault="00AB3232" w:rsidP="00435BD2">
      <w:pPr>
        <w:pStyle w:val="ListParagraph"/>
        <w:numPr>
          <w:ilvl w:val="0"/>
          <w:numId w:val="1"/>
        </w:numPr>
      </w:pPr>
      <w:r>
        <w:t>Al Leinen discussed the walleye stocking program. 400 pounds of fingerlings will be stocked in mid October. Our lake has zero natural production of walleyes and fingerlings will be more successful than fry based on evidence from the DNR and a similar program on Two Rivers Lake.</w:t>
      </w:r>
    </w:p>
    <w:p w:rsidR="00AB3232" w:rsidRDefault="00AB3232" w:rsidP="00435BD2">
      <w:pPr>
        <w:pStyle w:val="ListParagraph"/>
        <w:numPr>
          <w:ilvl w:val="0"/>
          <w:numId w:val="1"/>
        </w:numPr>
      </w:pPr>
      <w:r>
        <w:t xml:space="preserve">Mike Wolters discussed the public landing improvements &amp; Clean In/Clean Out Stencil completed in mid July. 6 new cement slabs </w:t>
      </w:r>
      <w:r w:rsidR="007E33AD">
        <w:t xml:space="preserve">with new bedrock </w:t>
      </w:r>
      <w:r>
        <w:t>replaced the old cement and they extend 30 feet out now instead of 14 feet which</w:t>
      </w:r>
      <w:r w:rsidR="007E33AD">
        <w:t xml:space="preserve"> should solve the power loading problem that caused</w:t>
      </w:r>
      <w:r>
        <w:t xml:space="preserve"> </w:t>
      </w:r>
      <w:r w:rsidR="007E33AD">
        <w:t xml:space="preserve">the </w:t>
      </w:r>
      <w:r>
        <w:t xml:space="preserve">drop off previously. The stencil was also completed and </w:t>
      </w:r>
      <w:r w:rsidR="007E33AD">
        <w:t>we had a DNR inspection.</w:t>
      </w:r>
    </w:p>
    <w:p w:rsidR="007E33AD" w:rsidRDefault="007E33AD" w:rsidP="00435BD2">
      <w:pPr>
        <w:pStyle w:val="ListParagraph"/>
        <w:numPr>
          <w:ilvl w:val="0"/>
          <w:numId w:val="1"/>
        </w:numPr>
      </w:pPr>
      <w:r>
        <w:t>Al Leinen discussed the Zebra Mussels monitoring on our lake and reported that test results are negative to date.</w:t>
      </w:r>
    </w:p>
    <w:p w:rsidR="007E33AD" w:rsidRDefault="007E33AD" w:rsidP="00435BD2">
      <w:pPr>
        <w:pStyle w:val="ListParagraph"/>
        <w:numPr>
          <w:ilvl w:val="0"/>
          <w:numId w:val="1"/>
        </w:numPr>
      </w:pPr>
      <w:r>
        <w:t>Lee Daly discussed the shoreline buffer seeding program. No land owners took part in our offer for native seeds but according to Lew Noska of Todd County Soil &amp; Water the majority of buffers are in place. The only one near</w:t>
      </w:r>
      <w:r w:rsidR="00997574">
        <w:t xml:space="preserve"> our lake of concern is Schwanke Creek. Lew will be making an onsite inspection this fall and will issue a violation notice if not in compliance.</w:t>
      </w:r>
    </w:p>
    <w:p w:rsidR="009902DB" w:rsidRDefault="009902DB" w:rsidP="00997574">
      <w:pPr>
        <w:rPr>
          <w:u w:val="single"/>
        </w:rPr>
      </w:pPr>
    </w:p>
    <w:p w:rsidR="009902DB" w:rsidRDefault="009902DB" w:rsidP="00997574">
      <w:pPr>
        <w:rPr>
          <w:u w:val="single"/>
        </w:rPr>
      </w:pPr>
    </w:p>
    <w:p w:rsidR="00997574" w:rsidRDefault="00997574" w:rsidP="00997574">
      <w:r>
        <w:rPr>
          <w:u w:val="single"/>
        </w:rPr>
        <w:lastRenderedPageBreak/>
        <w:t>New Business:</w:t>
      </w:r>
    </w:p>
    <w:p w:rsidR="00997574" w:rsidRDefault="00997574" w:rsidP="00997574">
      <w:pPr>
        <w:pStyle w:val="ListParagraph"/>
        <w:numPr>
          <w:ilvl w:val="0"/>
          <w:numId w:val="2"/>
        </w:numPr>
      </w:pPr>
      <w:r>
        <w:t xml:space="preserve">Chuck Macy discussed the </w:t>
      </w:r>
      <w:r w:rsidR="009902DB">
        <w:t>TMDL study and soon to be issued report on Big Swan Lake by the MPCA. He also encouraged everyone to attend a</w:t>
      </w:r>
      <w:r w:rsidR="00D82460">
        <w:t xml:space="preserve"> watershed public meeting to be held on September 13</w:t>
      </w:r>
      <w:r w:rsidR="00D82460" w:rsidRPr="00D82460">
        <w:rPr>
          <w:vertAlign w:val="superscript"/>
        </w:rPr>
        <w:t>th</w:t>
      </w:r>
      <w:r w:rsidR="00D82460">
        <w:t xml:space="preserve"> from 7:00 – 8:30PM at the Swanville Lion’s building sponsored by Todd and Morrison Counties. A discussion followed on the upcoming report, recommendations, and possible costs for lake improvements. Any potential grants would need to go to the association not the LID.</w:t>
      </w:r>
      <w:r w:rsidR="004C65CC">
        <w:t xml:space="preserve"> </w:t>
      </w:r>
    </w:p>
    <w:p w:rsidR="000D6941" w:rsidRDefault="000D6941" w:rsidP="00997574">
      <w:pPr>
        <w:pStyle w:val="ListParagraph"/>
        <w:numPr>
          <w:ilvl w:val="0"/>
          <w:numId w:val="2"/>
        </w:numPr>
      </w:pPr>
      <w:r>
        <w:t>Denny Harder presented the proposed 2019 curly leaf funding and plans. We intend to treat 47.6 acres (same as 2018) but will add 5 acres on the north end instead of the small areas on the south and west ends (map provided at meeting). If we want to increase the amount of acres in the future we’ll need a new lake survey for an estimated cost of $4,000. DNR will not allow 100% treatment and we must deduct any personal landowner areas from our total acres treated. A motion was made by Denny Harder</w:t>
      </w:r>
      <w:r w:rsidR="00D91E22">
        <w:t xml:space="preserve"> to have the LID reimburse </w:t>
      </w:r>
      <w:r>
        <w:t xml:space="preserve">the association for </w:t>
      </w:r>
      <w:r w:rsidR="00D91E22">
        <w:t xml:space="preserve">estimated </w:t>
      </w:r>
      <w:r>
        <w:t>2019 costs</w:t>
      </w:r>
      <w:r w:rsidR="00D91E22">
        <w:t xml:space="preserve"> of $6,900 (after grant and credit)</w:t>
      </w:r>
      <w:r>
        <w:t>, second by Mark Brauch, motion passed.</w:t>
      </w:r>
    </w:p>
    <w:p w:rsidR="00D91E22" w:rsidRDefault="00D91E22" w:rsidP="00997574">
      <w:pPr>
        <w:pStyle w:val="ListParagraph"/>
        <w:numPr>
          <w:ilvl w:val="0"/>
          <w:numId w:val="2"/>
        </w:numPr>
      </w:pPr>
      <w:r>
        <w:t>Additional Lake Improvement Discussion – Chuck Macy will apply for a new bog permit s</w:t>
      </w:r>
      <w:r w:rsidR="004C65CC">
        <w:t>o landowners can either stake or</w:t>
      </w:r>
      <w:r>
        <w:t xml:space="preserve"> remove bogs as needed. The </w:t>
      </w:r>
      <w:r w:rsidR="004C65CC">
        <w:t>Big Swan Lake Improvement A</w:t>
      </w:r>
      <w:r>
        <w:t>ssociation will ask for a bog committee to be established at the</w:t>
      </w:r>
      <w:r w:rsidR="004C65CC">
        <w:t>ir</w:t>
      </w:r>
      <w:r>
        <w:t xml:space="preserve"> spring 2019 meeting. </w:t>
      </w:r>
    </w:p>
    <w:p w:rsidR="00D91E22" w:rsidRDefault="00D91E22" w:rsidP="00D91E22">
      <w:r w:rsidRPr="00D91E22">
        <w:rPr>
          <w:u w:val="single"/>
        </w:rPr>
        <w:t>Election of Officers</w:t>
      </w:r>
      <w:r>
        <w:rPr>
          <w:u w:val="single"/>
        </w:rPr>
        <w:t>:</w:t>
      </w:r>
      <w:r>
        <w:t xml:space="preserve"> Board members Mike Wolters and Lee Daly terms are ending and we need to reelect them or find new volunteers. </w:t>
      </w:r>
      <w:r w:rsidR="00212B9F">
        <w:t>No new people were nominated, Mike Wolters and Lee Daly both agreed to serve for another term and were approved by a motion by Mark Brauch, second Steve Richter, motion passed.</w:t>
      </w:r>
    </w:p>
    <w:p w:rsidR="00212B9F" w:rsidRDefault="00212B9F" w:rsidP="00D91E22">
      <w:r>
        <w:rPr>
          <w:u w:val="single"/>
        </w:rPr>
        <w:t>Open Discussion:</w:t>
      </w:r>
      <w:r>
        <w:t xml:space="preserve"> A landowner reported that lily pads that he had treated by Lake Management this year was not successful and asked for ideas on further removal. It was suggested that he may need to apply for another permit.</w:t>
      </w:r>
    </w:p>
    <w:p w:rsidR="00212B9F" w:rsidRDefault="00212B9F" w:rsidP="00D91E22">
      <w:r w:rsidRPr="00212B9F">
        <w:rPr>
          <w:u w:val="single"/>
        </w:rPr>
        <w:t>Motion to Adjourn:</w:t>
      </w:r>
      <w:r>
        <w:t xml:space="preserve"> At 10:17 AM a motion to adjourn was made by Chuck Macy, seconded by Mark Brauch, motion passed.</w:t>
      </w:r>
    </w:p>
    <w:p w:rsidR="00E36C58" w:rsidRDefault="00E36C58" w:rsidP="00D91E22"/>
    <w:p w:rsidR="00E36C58" w:rsidRPr="00212B9F" w:rsidRDefault="00E36C58" w:rsidP="00D91E22">
      <w:r>
        <w:t>Submitted by Lee Daly</w:t>
      </w:r>
    </w:p>
    <w:sectPr w:rsidR="00E36C58" w:rsidRPr="00212B9F" w:rsidSect="007525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8381B"/>
    <w:multiLevelType w:val="hybridMultilevel"/>
    <w:tmpl w:val="4596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81447"/>
    <w:multiLevelType w:val="hybridMultilevel"/>
    <w:tmpl w:val="565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7A0D"/>
    <w:rsid w:val="00071BFC"/>
    <w:rsid w:val="000D6941"/>
    <w:rsid w:val="00201BDF"/>
    <w:rsid w:val="00212B9F"/>
    <w:rsid w:val="002C095A"/>
    <w:rsid w:val="00435BD2"/>
    <w:rsid w:val="004C65CC"/>
    <w:rsid w:val="00647A0D"/>
    <w:rsid w:val="007525CB"/>
    <w:rsid w:val="007E33AD"/>
    <w:rsid w:val="009902DB"/>
    <w:rsid w:val="00997574"/>
    <w:rsid w:val="00AB3232"/>
    <w:rsid w:val="00B2031B"/>
    <w:rsid w:val="00BB2883"/>
    <w:rsid w:val="00D82460"/>
    <w:rsid w:val="00D91E22"/>
    <w:rsid w:val="00E36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Daly</dc:creator>
  <cp:lastModifiedBy>Steve Richter</cp:lastModifiedBy>
  <cp:revision>2</cp:revision>
  <dcterms:created xsi:type="dcterms:W3CDTF">2019-01-23T16:20:00Z</dcterms:created>
  <dcterms:modified xsi:type="dcterms:W3CDTF">2019-01-23T16:20:00Z</dcterms:modified>
</cp:coreProperties>
</file>